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FBB4C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B12376" w14:textId="2ED52CB9" w:rsidR="001A024A" w:rsidRPr="001A024A" w:rsidRDefault="001A024A" w:rsidP="001A0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ПОЛОЖЕНИЕ</w:t>
      </w:r>
    </w:p>
    <w:p w14:paraId="748E5F26" w14:textId="77777777" w:rsidR="00A647BE" w:rsidRPr="00A647BE" w:rsidRDefault="001A024A" w:rsidP="00A647BE">
      <w:pPr>
        <w:pStyle w:val="ds-markdown-paragraph"/>
        <w:shd w:val="clear" w:color="auto" w:fill="FFFFFF"/>
        <w:spacing w:after="0" w:afterAutospacing="0"/>
        <w:jc w:val="center"/>
        <w:rPr>
          <w:sz w:val="28"/>
          <w:szCs w:val="28"/>
        </w:rPr>
      </w:pPr>
      <w:r w:rsidRPr="001A024A">
        <w:rPr>
          <w:sz w:val="28"/>
          <w:szCs w:val="28"/>
        </w:rPr>
        <w:t xml:space="preserve">о проведении региональной сетевой переклички </w:t>
      </w:r>
      <w:r w:rsidR="00A647BE" w:rsidRPr="00A647BE">
        <w:rPr>
          <w:sz w:val="28"/>
          <w:szCs w:val="28"/>
        </w:rPr>
        <w:t>«Герои в нашей памяти»</w:t>
      </w:r>
    </w:p>
    <w:p w14:paraId="528CB749" w14:textId="14E52400" w:rsidR="001A024A" w:rsidRPr="001A024A" w:rsidRDefault="001A024A" w:rsidP="00A647BE">
      <w:pPr>
        <w:pStyle w:val="ds-markdown-paragraph"/>
        <w:shd w:val="clear" w:color="auto" w:fill="FFFFFF"/>
        <w:spacing w:after="0" w:afterAutospacing="0"/>
        <w:rPr>
          <w:sz w:val="28"/>
          <w:szCs w:val="28"/>
        </w:rPr>
      </w:pPr>
    </w:p>
    <w:p w14:paraId="36B3AB25" w14:textId="6E717348" w:rsidR="001A024A" w:rsidRPr="00F81CF8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1CF8">
        <w:rPr>
          <w:rFonts w:ascii="Times New Roman" w:hAnsi="Times New Roman" w:cs="Times New Roman"/>
          <w:b/>
          <w:bCs/>
          <w:sz w:val="28"/>
          <w:szCs w:val="28"/>
        </w:rPr>
        <w:t xml:space="preserve"> 1. Общие положения</w:t>
      </w:r>
    </w:p>
    <w:p w14:paraId="25B9791E" w14:textId="77777777" w:rsidR="001A024A" w:rsidRPr="00F81CF8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57684319" w14:textId="78197D3B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1.1. Региональная сетевая перекличка «</w:t>
      </w:r>
      <w:r w:rsidR="00A647BE">
        <w:rPr>
          <w:rFonts w:ascii="Times New Roman" w:hAnsi="Times New Roman" w:cs="Times New Roman"/>
          <w:sz w:val="28"/>
          <w:szCs w:val="28"/>
        </w:rPr>
        <w:t>Герои в нашей памяти</w:t>
      </w:r>
      <w:r w:rsidRPr="001A024A">
        <w:rPr>
          <w:rFonts w:ascii="Times New Roman" w:hAnsi="Times New Roman" w:cs="Times New Roman"/>
          <w:sz w:val="28"/>
          <w:szCs w:val="28"/>
        </w:rPr>
        <w:t xml:space="preserve">» (далее – Акция) проводится </w:t>
      </w:r>
      <w:r w:rsidR="00F81CF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1A024A">
        <w:rPr>
          <w:rFonts w:ascii="Times New Roman" w:hAnsi="Times New Roman" w:cs="Times New Roman"/>
          <w:sz w:val="28"/>
          <w:szCs w:val="28"/>
        </w:rPr>
        <w:t>праздновани</w:t>
      </w:r>
      <w:r w:rsidR="00F81CF8">
        <w:rPr>
          <w:rFonts w:ascii="Times New Roman" w:hAnsi="Times New Roman" w:cs="Times New Roman"/>
          <w:sz w:val="28"/>
          <w:szCs w:val="28"/>
        </w:rPr>
        <w:t>я</w:t>
      </w:r>
      <w:r w:rsidRPr="001A024A">
        <w:rPr>
          <w:rFonts w:ascii="Times New Roman" w:hAnsi="Times New Roman" w:cs="Times New Roman"/>
          <w:sz w:val="28"/>
          <w:szCs w:val="28"/>
        </w:rPr>
        <w:t xml:space="preserve"> Дня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ероев Отечества – 9 декабря.</w:t>
      </w:r>
    </w:p>
    <w:p w14:paraId="7E1262CA" w14:textId="32BA5B39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47BE">
        <w:rPr>
          <w:rFonts w:ascii="Times New Roman" w:hAnsi="Times New Roman" w:cs="Times New Roman"/>
          <w:spacing w:val="-10"/>
          <w:sz w:val="28"/>
          <w:szCs w:val="28"/>
        </w:rPr>
        <w:t xml:space="preserve">1.2. </w:t>
      </w:r>
      <w:r w:rsidRPr="00A647BE">
        <w:rPr>
          <w:rFonts w:ascii="Times New Roman" w:hAnsi="Times New Roman" w:cs="Times New Roman"/>
          <w:sz w:val="28"/>
          <w:szCs w:val="28"/>
        </w:rPr>
        <w:t>Организатор Акции – государственное бюджетное учреждение</w:t>
      </w:r>
      <w:r w:rsidRPr="00A647BE">
        <w:rPr>
          <w:rFonts w:ascii="Times New Roman" w:hAnsi="Times New Roman" w:cs="Times New Roman"/>
          <w:spacing w:val="-10"/>
          <w:sz w:val="28"/>
          <w:szCs w:val="28"/>
        </w:rPr>
        <w:t xml:space="preserve"> дополнительного образования «Региональный центр выявления, поддержки и развития способностей и талантов у детей и молодежи «Вега»</w:t>
      </w:r>
      <w:r w:rsidR="00E964F9" w:rsidRPr="00A647B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647BE">
        <w:rPr>
          <w:rFonts w:ascii="Times New Roman" w:hAnsi="Times New Roman" w:cs="Times New Roman"/>
          <w:spacing w:val="-10"/>
          <w:sz w:val="28"/>
          <w:szCs w:val="28"/>
        </w:rPr>
        <w:t>(далее – Организатор)</w:t>
      </w:r>
      <w:r w:rsidR="00F81CF8">
        <w:rPr>
          <w:rFonts w:ascii="Times New Roman" w:hAnsi="Times New Roman" w:cs="Times New Roman"/>
          <w:sz w:val="28"/>
          <w:szCs w:val="28"/>
        </w:rPr>
        <w:t xml:space="preserve"> при поддержке министерства образования Нижегородской области.</w:t>
      </w:r>
    </w:p>
    <w:p w14:paraId="14AB5AC1" w14:textId="4D0695F9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1.3. Участники Акции –</w:t>
      </w:r>
      <w:r w:rsidR="00A647BE">
        <w:rPr>
          <w:rFonts w:ascii="Times New Roman" w:hAnsi="Times New Roman" w:cs="Times New Roman"/>
          <w:sz w:val="28"/>
          <w:szCs w:val="28"/>
        </w:rPr>
        <w:t xml:space="preserve"> </w:t>
      </w:r>
      <w:r w:rsidRPr="001A024A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Нижегородской области, активисты музеев </w:t>
      </w:r>
      <w:r w:rsidR="00A647BE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Pr="001A024A">
        <w:rPr>
          <w:rFonts w:ascii="Times New Roman" w:hAnsi="Times New Roman" w:cs="Times New Roman"/>
          <w:sz w:val="28"/>
          <w:szCs w:val="28"/>
        </w:rPr>
        <w:t>и музейных объединений, воспитанники военно-патриотических клубов, участники туристско-краеведческих объединений и поисковых отрядов, а также все заинтересованные лица, поддерживающие цели и задачи Акции.</w:t>
      </w:r>
    </w:p>
    <w:p w14:paraId="0A676D8E" w14:textId="1B714802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1.4. Цель – популяризация героического наследия Отечества, сохранение исторической памяти и патриотическое воспитание детей и молодежи Нижегородской области через деятельность музеев</w:t>
      </w:r>
      <w:r w:rsidR="00F81CF8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Pr="001A024A">
        <w:rPr>
          <w:rFonts w:ascii="Times New Roman" w:hAnsi="Times New Roman" w:cs="Times New Roman"/>
          <w:sz w:val="28"/>
          <w:szCs w:val="28"/>
        </w:rPr>
        <w:t>.</w:t>
      </w:r>
    </w:p>
    <w:p w14:paraId="5BAA57BC" w14:textId="77777777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Задачи:</w:t>
      </w:r>
    </w:p>
    <w:p w14:paraId="331BB5CB" w14:textId="791EAD1D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– организовать обмен личными или групповыми историями о </w:t>
      </w:r>
      <w:r w:rsidR="004F72F2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ероях Отечества посредством публикаций в социальных сетях;</w:t>
      </w:r>
    </w:p>
    <w:p w14:paraId="491A0576" w14:textId="6F99D5B4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– представить многообразие экспозиций музеев</w:t>
      </w:r>
      <w:r w:rsidR="00F81CF8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</w:t>
      </w:r>
      <w:r w:rsidRPr="001A024A">
        <w:rPr>
          <w:rFonts w:ascii="Times New Roman" w:hAnsi="Times New Roman" w:cs="Times New Roman"/>
          <w:sz w:val="28"/>
          <w:szCs w:val="28"/>
        </w:rPr>
        <w:t xml:space="preserve"> региона, посвящённых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ероям Отечества;</w:t>
      </w:r>
    </w:p>
    <w:p w14:paraId="06505C1C" w14:textId="77777777" w:rsidR="001A024A" w:rsidRP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– раскрыть творческий потенциал детей в сфере военно-патриотического воспитания и краеведения;</w:t>
      </w:r>
    </w:p>
    <w:p w14:paraId="53EA4249" w14:textId="6FBB36E9" w:rsidR="001A024A" w:rsidRDefault="001A024A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– способствовать развитию медиа-культуры в среде детей и молодежи, сохранению и приумножению историко-культурных и патриотических ценностей в информационном пространстве региона.</w:t>
      </w:r>
    </w:p>
    <w:p w14:paraId="7C368E2A" w14:textId="731EC977" w:rsidR="00F81CF8" w:rsidRPr="001A024A" w:rsidRDefault="00F81CF8" w:rsidP="00F81C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1CF8">
        <w:rPr>
          <w:rFonts w:ascii="Times New Roman" w:hAnsi="Times New Roman" w:cs="Times New Roman"/>
          <w:sz w:val="28"/>
          <w:szCs w:val="28"/>
        </w:rPr>
        <w:t xml:space="preserve">1.5. Под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 w:rsidRPr="00F81CF8">
        <w:rPr>
          <w:rFonts w:ascii="Times New Roman" w:hAnsi="Times New Roman" w:cs="Times New Roman"/>
          <w:sz w:val="28"/>
          <w:szCs w:val="28"/>
        </w:rPr>
        <w:t>ероями Отечества в рамках Акции понимаются лица, чьи мужество, самоотверженность и верность долгу внесли вклад в защиту и укрепление Российского государства, сохранение его исторического и культурного наследия: участники Великой Отечественной войны и иных войн и вооружённых конфликтов, труженики тыла, участники локальных войн и боевых действий, участники специальной военной операции, а также лица, совершившие подвиг или проявившие личное мужество при исполнении гражданского и служебного долга, включая ликвидаторов последствий чрезвычайных ситуаций и работников тыла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ерой,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ерои Отечества)</w:t>
      </w:r>
    </w:p>
    <w:p w14:paraId="118D6AA1" w14:textId="743CDA47" w:rsidR="001A024A" w:rsidRDefault="001A024A" w:rsidP="00A64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1.</w:t>
      </w:r>
      <w:r w:rsidR="00A647BE">
        <w:rPr>
          <w:rFonts w:ascii="Times New Roman" w:hAnsi="Times New Roman" w:cs="Times New Roman"/>
          <w:sz w:val="28"/>
          <w:szCs w:val="28"/>
        </w:rPr>
        <w:t>6</w:t>
      </w:r>
      <w:r w:rsidRPr="001A024A">
        <w:rPr>
          <w:rFonts w:ascii="Times New Roman" w:hAnsi="Times New Roman" w:cs="Times New Roman"/>
          <w:sz w:val="28"/>
          <w:szCs w:val="28"/>
        </w:rPr>
        <w:t>. Хештег события в социальных сетях – #Герои_Отечества_52.</w:t>
      </w:r>
    </w:p>
    <w:p w14:paraId="5D8EC223" w14:textId="48BAABBB" w:rsidR="00977788" w:rsidRDefault="00977788" w:rsidP="00A64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5AF7CE" w14:textId="77777777" w:rsidR="00977788" w:rsidRPr="001A024A" w:rsidRDefault="00977788" w:rsidP="00A647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CE443F" w14:textId="77777777" w:rsid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E4A94" w14:textId="6F7724DE" w:rsidR="001A024A" w:rsidRPr="00F81CF8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1CF8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Сроки проведения</w:t>
      </w:r>
    </w:p>
    <w:p w14:paraId="63B1C188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Акция проводится в течение двух недель – с 26 ноября по 9 декабря 2023 года. Итоги Акции подводятся с 11 по 22 декабря 2023 года.</w:t>
      </w:r>
    </w:p>
    <w:p w14:paraId="355A7492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36C9AC" w14:textId="2C1CF86F" w:rsidR="001A024A" w:rsidRPr="00D700FC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00FC">
        <w:rPr>
          <w:rFonts w:ascii="Times New Roman" w:hAnsi="Times New Roman" w:cs="Times New Roman"/>
          <w:b/>
          <w:bCs/>
          <w:sz w:val="28"/>
          <w:szCs w:val="28"/>
        </w:rPr>
        <w:t>3. Условия и порядок проведения</w:t>
      </w:r>
    </w:p>
    <w:p w14:paraId="047D997B" w14:textId="6654CBF7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3.1. Участник (индивидуально или в группе) в период с </w:t>
      </w:r>
      <w:r w:rsidR="00A647BE">
        <w:rPr>
          <w:rFonts w:ascii="Times New Roman" w:hAnsi="Times New Roman" w:cs="Times New Roman"/>
          <w:sz w:val="28"/>
          <w:szCs w:val="28"/>
        </w:rPr>
        <w:t>11</w:t>
      </w:r>
      <w:r w:rsidR="00977788">
        <w:rPr>
          <w:rFonts w:ascii="Times New Roman" w:hAnsi="Times New Roman" w:cs="Times New Roman"/>
          <w:sz w:val="28"/>
          <w:szCs w:val="28"/>
        </w:rPr>
        <w:t xml:space="preserve"> по 25</w:t>
      </w:r>
      <w:r w:rsidRPr="001A024A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977788">
        <w:rPr>
          <w:rFonts w:ascii="Times New Roman" w:hAnsi="Times New Roman" w:cs="Times New Roman"/>
          <w:sz w:val="28"/>
          <w:szCs w:val="28"/>
        </w:rPr>
        <w:t>6</w:t>
      </w:r>
      <w:r w:rsidRPr="001A024A">
        <w:rPr>
          <w:rFonts w:ascii="Times New Roman" w:hAnsi="Times New Roman" w:cs="Times New Roman"/>
          <w:sz w:val="28"/>
          <w:szCs w:val="28"/>
        </w:rPr>
        <w:t xml:space="preserve"> года размещает в социальной сети </w:t>
      </w:r>
      <w:proofErr w:type="spellStart"/>
      <w:r w:rsidRPr="001A024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A024A">
        <w:rPr>
          <w:rFonts w:ascii="Times New Roman" w:hAnsi="Times New Roman" w:cs="Times New Roman"/>
          <w:sz w:val="28"/>
          <w:szCs w:val="28"/>
        </w:rPr>
        <w:t xml:space="preserve"> публикацию (пост) о </w:t>
      </w:r>
      <w:r w:rsidR="00A647BE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 xml:space="preserve">ерое Отечества – земляке, ветеране, труженике тыла, участнике боевых действий или ином защитнике Родины – с обязательным хештегом #Герои_Отечества_52. Публикация должна отражать сведения о </w:t>
      </w:r>
      <w:r w:rsidR="00977788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ерое.</w:t>
      </w:r>
    </w:p>
    <w:p w14:paraId="7B9EB5F6" w14:textId="1633B132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3.2. Организатор не ограничивает творческий</w:t>
      </w:r>
      <w:r w:rsidR="00977788">
        <w:rPr>
          <w:rFonts w:ascii="Times New Roman" w:hAnsi="Times New Roman" w:cs="Times New Roman"/>
          <w:sz w:val="28"/>
          <w:szCs w:val="28"/>
        </w:rPr>
        <w:t xml:space="preserve">, поисковый и </w:t>
      </w:r>
      <w:r w:rsidR="000835AE">
        <w:rPr>
          <w:rFonts w:ascii="Times New Roman" w:hAnsi="Times New Roman" w:cs="Times New Roman"/>
          <w:sz w:val="28"/>
          <w:szCs w:val="28"/>
        </w:rPr>
        <w:t>и</w:t>
      </w:r>
      <w:r w:rsidR="00977788">
        <w:rPr>
          <w:rFonts w:ascii="Times New Roman" w:hAnsi="Times New Roman" w:cs="Times New Roman"/>
          <w:sz w:val="28"/>
          <w:szCs w:val="28"/>
        </w:rPr>
        <w:t>сследовательский</w:t>
      </w:r>
      <w:r w:rsidRPr="001A024A">
        <w:rPr>
          <w:rFonts w:ascii="Times New Roman" w:hAnsi="Times New Roman" w:cs="Times New Roman"/>
          <w:sz w:val="28"/>
          <w:szCs w:val="28"/>
        </w:rPr>
        <w:t xml:space="preserve"> подход участников к содержанию и формату публикации при условии, что сохраняется основной идейный посыл Акции – популяризация героического наследия Отечества и патриотическое воспитание обучающихся Нижегородской области.</w:t>
      </w:r>
    </w:p>
    <w:p w14:paraId="273A3095" w14:textId="77777777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3.3. Содержание публикации может отражать:</w:t>
      </w:r>
    </w:p>
    <w:p w14:paraId="41682909" w14:textId="48C64A50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– рассказ обучающегося о своем </w:t>
      </w:r>
      <w:r w:rsidR="00977788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ерое (родственнике, земляке, выпускнике школы, герое войны или труда);</w:t>
      </w:r>
    </w:p>
    <w:p w14:paraId="53FB0646" w14:textId="64142784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– материалы и экспозиции</w:t>
      </w:r>
      <w:r w:rsidR="00F81CF8">
        <w:rPr>
          <w:rFonts w:ascii="Times New Roman" w:hAnsi="Times New Roman" w:cs="Times New Roman"/>
          <w:sz w:val="28"/>
          <w:szCs w:val="28"/>
        </w:rPr>
        <w:t xml:space="preserve"> музея образовательной организации</w:t>
      </w:r>
      <w:r w:rsidRPr="001A024A">
        <w:rPr>
          <w:rFonts w:ascii="Times New Roman" w:hAnsi="Times New Roman" w:cs="Times New Roman"/>
          <w:sz w:val="28"/>
          <w:szCs w:val="28"/>
        </w:rPr>
        <w:t xml:space="preserve">, посвящённые </w:t>
      </w:r>
      <w:r w:rsidR="00977788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ероям Отечества.</w:t>
      </w:r>
    </w:p>
    <w:p w14:paraId="2A34B4E2" w14:textId="26C5ADDA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3.4. Опубликованные в социальной сети </w:t>
      </w:r>
      <w:proofErr w:type="spellStart"/>
      <w:r w:rsidRPr="001A024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A024A">
        <w:rPr>
          <w:rFonts w:ascii="Times New Roman" w:hAnsi="Times New Roman" w:cs="Times New Roman"/>
          <w:sz w:val="28"/>
          <w:szCs w:val="28"/>
        </w:rPr>
        <w:t xml:space="preserve"> публикации (посты) должны отражать краткую информацию о </w:t>
      </w:r>
      <w:r w:rsidR="004F72F2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 xml:space="preserve">ерое или экспозиции (имя </w:t>
      </w:r>
      <w:r w:rsidR="004F72F2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ероя, название экспозиции), дату размещения, сообщение о содержании в свободной форме, фото-, аудио-, видеофайлы. Участник свободен в выборе визуальных и звуковых эффектов, используемых для видео- или аудиозаписи.</w:t>
      </w:r>
    </w:p>
    <w:p w14:paraId="327BA332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307E38" w14:textId="1DAD933C" w:rsidR="001A024A" w:rsidRPr="00D700FC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00FC">
        <w:rPr>
          <w:rFonts w:ascii="Times New Roman" w:hAnsi="Times New Roman" w:cs="Times New Roman"/>
          <w:b/>
          <w:bCs/>
          <w:sz w:val="28"/>
          <w:szCs w:val="28"/>
        </w:rPr>
        <w:t xml:space="preserve"> 4. Отчётность и обобщение участия музея</w:t>
      </w:r>
      <w:r w:rsidR="00D700FC" w:rsidRPr="00D700FC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образовательной организации</w:t>
      </w:r>
    </w:p>
    <w:p w14:paraId="7B670800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AAEA27" w14:textId="2D77C29D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4.1. Участие </w:t>
      </w:r>
      <w:r w:rsidR="00D700FC">
        <w:rPr>
          <w:rFonts w:ascii="Times New Roman" w:hAnsi="Times New Roman" w:cs="Times New Roman"/>
          <w:sz w:val="28"/>
          <w:szCs w:val="28"/>
        </w:rPr>
        <w:t>образовательной организации (музейного объединения)</w:t>
      </w:r>
      <w:r w:rsidRPr="001A024A">
        <w:rPr>
          <w:rFonts w:ascii="Times New Roman" w:hAnsi="Times New Roman" w:cs="Times New Roman"/>
          <w:sz w:val="28"/>
          <w:szCs w:val="28"/>
        </w:rPr>
        <w:t xml:space="preserve"> в Акции </w:t>
      </w:r>
      <w:r w:rsidR="00977788">
        <w:rPr>
          <w:rFonts w:ascii="Times New Roman" w:hAnsi="Times New Roman" w:cs="Times New Roman"/>
          <w:sz w:val="28"/>
          <w:szCs w:val="28"/>
        </w:rPr>
        <w:t>к</w:t>
      </w:r>
      <w:r w:rsidRPr="001A024A">
        <w:rPr>
          <w:rFonts w:ascii="Times New Roman" w:hAnsi="Times New Roman" w:cs="Times New Roman"/>
          <w:sz w:val="28"/>
          <w:szCs w:val="28"/>
        </w:rPr>
        <w:t xml:space="preserve">оординирует </w:t>
      </w:r>
      <w:r w:rsidR="00D700FC">
        <w:rPr>
          <w:rFonts w:ascii="Times New Roman" w:hAnsi="Times New Roman" w:cs="Times New Roman"/>
          <w:sz w:val="28"/>
          <w:szCs w:val="28"/>
        </w:rPr>
        <w:t>руководитель музея или другое лицо, ответственное за проведение акции</w:t>
      </w:r>
      <w:r w:rsidR="000E0E12"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 w:rsidRPr="001A02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68E2BC" w14:textId="24DCD9BE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4.2. Итоговый отчёт включает следующие данные:</w:t>
      </w:r>
    </w:p>
    <w:p w14:paraId="1EB3BC53" w14:textId="787E7740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 xml:space="preserve">– общее количество публикаций размещённых в социальной сети </w:t>
      </w:r>
      <w:proofErr w:type="spellStart"/>
      <w:r w:rsidRPr="001A024A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A024A">
        <w:rPr>
          <w:rFonts w:ascii="Times New Roman" w:hAnsi="Times New Roman" w:cs="Times New Roman"/>
          <w:sz w:val="28"/>
          <w:szCs w:val="28"/>
        </w:rPr>
        <w:t xml:space="preserve"> в рамках Акци</w:t>
      </w:r>
      <w:r w:rsidR="00D700FC">
        <w:rPr>
          <w:rFonts w:ascii="Times New Roman" w:hAnsi="Times New Roman" w:cs="Times New Roman"/>
          <w:sz w:val="28"/>
          <w:szCs w:val="28"/>
        </w:rPr>
        <w:t>и (</w:t>
      </w:r>
      <w:r w:rsidRPr="001A024A">
        <w:rPr>
          <w:rFonts w:ascii="Times New Roman" w:hAnsi="Times New Roman" w:cs="Times New Roman"/>
          <w:sz w:val="28"/>
          <w:szCs w:val="28"/>
        </w:rPr>
        <w:t xml:space="preserve">из них количество публикаций музейного объединения об экспозициях, посвящённых </w:t>
      </w:r>
      <w:r w:rsidR="00C02898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ероям Отечества;</w:t>
      </w:r>
      <w:r w:rsidR="00D700FC">
        <w:rPr>
          <w:rFonts w:ascii="Times New Roman" w:hAnsi="Times New Roman" w:cs="Times New Roman"/>
          <w:sz w:val="28"/>
          <w:szCs w:val="28"/>
        </w:rPr>
        <w:t xml:space="preserve"> </w:t>
      </w:r>
      <w:r w:rsidRPr="001A024A">
        <w:rPr>
          <w:rFonts w:ascii="Times New Roman" w:hAnsi="Times New Roman" w:cs="Times New Roman"/>
          <w:sz w:val="28"/>
          <w:szCs w:val="28"/>
        </w:rPr>
        <w:t xml:space="preserve">количество индивидуальных публикаций </w:t>
      </w:r>
      <w:r w:rsidR="00125A10">
        <w:rPr>
          <w:rFonts w:ascii="Times New Roman" w:hAnsi="Times New Roman" w:cs="Times New Roman"/>
          <w:sz w:val="28"/>
          <w:szCs w:val="28"/>
        </w:rPr>
        <w:t>обучающихся</w:t>
      </w:r>
      <w:r w:rsidRPr="001A024A">
        <w:rPr>
          <w:rFonts w:ascii="Times New Roman" w:hAnsi="Times New Roman" w:cs="Times New Roman"/>
          <w:sz w:val="28"/>
          <w:szCs w:val="28"/>
        </w:rPr>
        <w:t xml:space="preserve"> о своих </w:t>
      </w:r>
      <w:r w:rsidR="00C02898">
        <w:rPr>
          <w:rFonts w:ascii="Times New Roman" w:hAnsi="Times New Roman" w:cs="Times New Roman"/>
          <w:sz w:val="28"/>
          <w:szCs w:val="28"/>
        </w:rPr>
        <w:t>Г</w:t>
      </w:r>
      <w:r w:rsidRPr="001A024A">
        <w:rPr>
          <w:rFonts w:ascii="Times New Roman" w:hAnsi="Times New Roman" w:cs="Times New Roman"/>
          <w:sz w:val="28"/>
          <w:szCs w:val="28"/>
        </w:rPr>
        <w:t>ероях</w:t>
      </w:r>
      <w:r w:rsidR="00D700FC">
        <w:rPr>
          <w:rFonts w:ascii="Times New Roman" w:hAnsi="Times New Roman" w:cs="Times New Roman"/>
          <w:sz w:val="28"/>
          <w:szCs w:val="28"/>
        </w:rPr>
        <w:t>)</w:t>
      </w:r>
    </w:p>
    <w:p w14:paraId="291CBC66" w14:textId="672BC48E" w:rsidR="000E0E12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– прямую ссылку на итоговую публикацию</w:t>
      </w:r>
      <w:r w:rsidR="00D700FC">
        <w:rPr>
          <w:rFonts w:ascii="Times New Roman" w:hAnsi="Times New Roman" w:cs="Times New Roman"/>
          <w:sz w:val="28"/>
          <w:szCs w:val="28"/>
        </w:rPr>
        <w:t xml:space="preserve"> </w:t>
      </w:r>
      <w:r w:rsidRPr="001A024A">
        <w:rPr>
          <w:rFonts w:ascii="Times New Roman" w:hAnsi="Times New Roman" w:cs="Times New Roman"/>
          <w:sz w:val="28"/>
          <w:szCs w:val="28"/>
        </w:rPr>
        <w:t>с результатами участия образовательной организации в Акции, размещённую в социальной сети</w:t>
      </w:r>
      <w:r w:rsidR="000E0E12">
        <w:rPr>
          <w:rFonts w:ascii="Times New Roman" w:hAnsi="Times New Roman" w:cs="Times New Roman"/>
          <w:sz w:val="28"/>
          <w:szCs w:val="28"/>
        </w:rPr>
        <w:t>.</w:t>
      </w:r>
    </w:p>
    <w:p w14:paraId="1520719A" w14:textId="4CD4FDCB" w:rsidR="00E964F9" w:rsidRDefault="00E964F9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фамилии, имена обучающихся, принявших участие в Акции.</w:t>
      </w:r>
    </w:p>
    <w:p w14:paraId="7DA49075" w14:textId="77777777" w:rsidR="00F00444" w:rsidRDefault="000E0E12" w:rsidP="00E9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Обучающиеся, принявшие участие в акции, проходят регистрацию </w:t>
      </w:r>
      <w:r w:rsidRPr="000E0E12">
        <w:rPr>
          <w:rFonts w:ascii="Times New Roman" w:hAnsi="Times New Roman" w:cs="Times New Roman"/>
          <w:sz w:val="28"/>
          <w:szCs w:val="28"/>
        </w:rPr>
        <w:t>на портале «Навигатор дополнительного образования Нижегородской области» (в случае если участнику от 7 до 18 лет).</w:t>
      </w:r>
    </w:p>
    <w:p w14:paraId="2BB56341" w14:textId="2D46DC28" w:rsidR="000E0E12" w:rsidRPr="005151DC" w:rsidRDefault="000E0E12" w:rsidP="00E964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151DC">
        <w:rPr>
          <w:rFonts w:ascii="Times New Roman" w:hAnsi="Times New Roman" w:cs="Times New Roman"/>
          <w:color w:val="FF0000"/>
          <w:sz w:val="28"/>
          <w:szCs w:val="28"/>
        </w:rPr>
        <w:t>Ссылка: ____;</w:t>
      </w:r>
    </w:p>
    <w:p w14:paraId="42A89081" w14:textId="43FDE303" w:rsidR="001A024A" w:rsidRDefault="001A024A" w:rsidP="00E964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4.</w:t>
      </w:r>
      <w:r w:rsidR="00E964F9">
        <w:rPr>
          <w:rFonts w:ascii="Times New Roman" w:hAnsi="Times New Roman" w:cs="Times New Roman"/>
          <w:sz w:val="28"/>
          <w:szCs w:val="28"/>
        </w:rPr>
        <w:t>4</w:t>
      </w:r>
      <w:r w:rsidRPr="001A024A">
        <w:rPr>
          <w:rFonts w:ascii="Times New Roman" w:hAnsi="Times New Roman" w:cs="Times New Roman"/>
          <w:sz w:val="28"/>
          <w:szCs w:val="28"/>
        </w:rPr>
        <w:t xml:space="preserve">. </w:t>
      </w:r>
      <w:r w:rsidR="00D700FC">
        <w:rPr>
          <w:rFonts w:ascii="Times New Roman" w:hAnsi="Times New Roman" w:cs="Times New Roman"/>
          <w:sz w:val="28"/>
          <w:szCs w:val="28"/>
        </w:rPr>
        <w:t>Отчет</w:t>
      </w:r>
      <w:r w:rsidRPr="001A024A">
        <w:rPr>
          <w:rFonts w:ascii="Times New Roman" w:hAnsi="Times New Roman" w:cs="Times New Roman"/>
          <w:sz w:val="28"/>
          <w:szCs w:val="28"/>
        </w:rPr>
        <w:t xml:space="preserve"> направляется Организатору через форму обратной связи в срок до </w:t>
      </w:r>
      <w:r w:rsidR="00977788">
        <w:rPr>
          <w:rFonts w:ascii="Times New Roman" w:hAnsi="Times New Roman" w:cs="Times New Roman"/>
          <w:sz w:val="28"/>
          <w:szCs w:val="28"/>
        </w:rPr>
        <w:t>27</w:t>
      </w:r>
      <w:r w:rsidR="00D700FC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1A024A">
        <w:rPr>
          <w:rFonts w:ascii="Times New Roman" w:hAnsi="Times New Roman" w:cs="Times New Roman"/>
          <w:sz w:val="28"/>
          <w:szCs w:val="28"/>
        </w:rPr>
        <w:t xml:space="preserve"> 202</w:t>
      </w:r>
      <w:r w:rsidR="00D700FC">
        <w:rPr>
          <w:rFonts w:ascii="Times New Roman" w:hAnsi="Times New Roman" w:cs="Times New Roman"/>
          <w:sz w:val="28"/>
          <w:szCs w:val="28"/>
        </w:rPr>
        <w:t>6</w:t>
      </w:r>
      <w:r w:rsidRPr="001A024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7940DD4C" w14:textId="3D2A6D94" w:rsidR="00D700FC" w:rsidRPr="001A024A" w:rsidRDefault="00D700FC" w:rsidP="00E964F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обратной связи: </w:t>
      </w:r>
      <w:hyperlink r:id="rId5" w:history="1">
        <w:r w:rsidR="00957C55" w:rsidRPr="00E964F9">
          <w:rPr>
            <w:rStyle w:val="a3"/>
            <w:rFonts w:ascii="Times New Roman" w:hAnsi="Times New Roman" w:cs="Times New Roman"/>
            <w:sz w:val="24"/>
            <w:szCs w:val="24"/>
          </w:rPr>
          <w:t>https://forms.yandex.ru/u/6ad9f89f852af30954487fbc</w:t>
        </w:r>
      </w:hyperlink>
    </w:p>
    <w:p w14:paraId="57BC720A" w14:textId="77777777" w:rsidR="001A024A" w:rsidRPr="001A024A" w:rsidRDefault="001A024A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6FC6EA" w14:textId="2E5A94F3" w:rsidR="001A024A" w:rsidRPr="00D700FC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00FC">
        <w:rPr>
          <w:rFonts w:ascii="Times New Roman" w:hAnsi="Times New Roman" w:cs="Times New Roman"/>
          <w:b/>
          <w:bCs/>
          <w:sz w:val="28"/>
          <w:szCs w:val="28"/>
        </w:rPr>
        <w:t>5. Подведение итогов</w:t>
      </w:r>
    </w:p>
    <w:p w14:paraId="2B364D6F" w14:textId="15D87533" w:rsid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5.</w:t>
      </w:r>
      <w:r w:rsidR="000E0E12">
        <w:rPr>
          <w:rFonts w:ascii="Times New Roman" w:hAnsi="Times New Roman" w:cs="Times New Roman"/>
          <w:sz w:val="28"/>
          <w:szCs w:val="28"/>
        </w:rPr>
        <w:t>1</w:t>
      </w:r>
      <w:r w:rsidRPr="001A024A">
        <w:rPr>
          <w:rFonts w:ascii="Times New Roman" w:hAnsi="Times New Roman" w:cs="Times New Roman"/>
          <w:sz w:val="28"/>
          <w:szCs w:val="28"/>
        </w:rPr>
        <w:t xml:space="preserve">. </w:t>
      </w:r>
      <w:r w:rsidR="000E0E12">
        <w:rPr>
          <w:rFonts w:ascii="Times New Roman" w:hAnsi="Times New Roman" w:cs="Times New Roman"/>
          <w:sz w:val="28"/>
          <w:szCs w:val="28"/>
        </w:rPr>
        <w:t>Образовательн</w:t>
      </w:r>
      <w:r w:rsidR="00977788">
        <w:rPr>
          <w:rFonts w:ascii="Times New Roman" w:hAnsi="Times New Roman" w:cs="Times New Roman"/>
          <w:sz w:val="28"/>
          <w:szCs w:val="28"/>
        </w:rPr>
        <w:t>ые</w:t>
      </w:r>
      <w:r w:rsidR="000E0E1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1A024A">
        <w:rPr>
          <w:rFonts w:ascii="Times New Roman" w:hAnsi="Times New Roman" w:cs="Times New Roman"/>
          <w:sz w:val="28"/>
          <w:szCs w:val="28"/>
        </w:rPr>
        <w:t xml:space="preserve">, </w:t>
      </w:r>
      <w:r w:rsidR="00977788">
        <w:rPr>
          <w:rFonts w:ascii="Times New Roman" w:hAnsi="Times New Roman" w:cs="Times New Roman"/>
          <w:sz w:val="28"/>
          <w:szCs w:val="28"/>
        </w:rPr>
        <w:t xml:space="preserve">принявшие участие в Акции, направившее отчет согласно п. 4.4., награждаются Дипломами участников. </w:t>
      </w:r>
    </w:p>
    <w:p w14:paraId="69DAAD3D" w14:textId="71287ABD" w:rsidR="000E0E12" w:rsidRDefault="000E0E12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Индивидуаль</w:t>
      </w:r>
      <w:r w:rsidR="00977788">
        <w:rPr>
          <w:rFonts w:ascii="Times New Roman" w:hAnsi="Times New Roman" w:cs="Times New Roman"/>
          <w:sz w:val="28"/>
          <w:szCs w:val="28"/>
        </w:rPr>
        <w:t>ные участники, из о</w:t>
      </w:r>
      <w:r>
        <w:rPr>
          <w:rFonts w:ascii="Times New Roman" w:hAnsi="Times New Roman" w:cs="Times New Roman"/>
          <w:sz w:val="28"/>
          <w:szCs w:val="28"/>
        </w:rPr>
        <w:t xml:space="preserve">бучающихся образовательных организаций, </w:t>
      </w:r>
      <w:r w:rsidR="000C096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рошедши</w:t>
      </w:r>
      <w:r w:rsidR="00977788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регистрацию </w:t>
      </w:r>
      <w:r w:rsidRPr="000E0E12">
        <w:rPr>
          <w:rFonts w:ascii="Times New Roman" w:hAnsi="Times New Roman" w:cs="Times New Roman"/>
          <w:sz w:val="28"/>
          <w:szCs w:val="28"/>
        </w:rPr>
        <w:t>на портале «Навигатор дополнительного образования Нижегородской области»</w:t>
      </w:r>
      <w:r w:rsidR="00E964F9">
        <w:rPr>
          <w:rFonts w:ascii="Times New Roman" w:hAnsi="Times New Roman" w:cs="Times New Roman"/>
          <w:sz w:val="28"/>
          <w:szCs w:val="28"/>
        </w:rPr>
        <w:t xml:space="preserve">, </w:t>
      </w:r>
      <w:r w:rsidR="00977788">
        <w:rPr>
          <w:rFonts w:ascii="Times New Roman" w:hAnsi="Times New Roman" w:cs="Times New Roman"/>
          <w:sz w:val="28"/>
          <w:szCs w:val="28"/>
        </w:rPr>
        <w:t>а также указанны</w:t>
      </w:r>
      <w:r w:rsidR="000C096C">
        <w:rPr>
          <w:rFonts w:ascii="Times New Roman" w:hAnsi="Times New Roman" w:cs="Times New Roman"/>
          <w:sz w:val="28"/>
          <w:szCs w:val="28"/>
        </w:rPr>
        <w:t>е</w:t>
      </w:r>
      <w:r w:rsidR="00977788">
        <w:rPr>
          <w:rFonts w:ascii="Times New Roman" w:hAnsi="Times New Roman" w:cs="Times New Roman"/>
          <w:sz w:val="28"/>
          <w:szCs w:val="28"/>
        </w:rPr>
        <w:t xml:space="preserve"> </w:t>
      </w:r>
      <w:r w:rsidR="00E964F9">
        <w:rPr>
          <w:rFonts w:ascii="Times New Roman" w:hAnsi="Times New Roman" w:cs="Times New Roman"/>
          <w:sz w:val="28"/>
          <w:szCs w:val="28"/>
        </w:rPr>
        <w:t xml:space="preserve">в отчетной форме (п.4.4.) </w:t>
      </w:r>
      <w:r w:rsidR="00977788">
        <w:rPr>
          <w:rFonts w:ascii="Times New Roman" w:hAnsi="Times New Roman" w:cs="Times New Roman"/>
          <w:sz w:val="28"/>
          <w:szCs w:val="28"/>
        </w:rPr>
        <w:t>награждаются Сертификатами участников.</w:t>
      </w:r>
    </w:p>
    <w:p w14:paraId="103B69C5" w14:textId="2D9D15C3" w:rsidR="00977788" w:rsidRDefault="00977788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Руководители образовательных организаций</w:t>
      </w:r>
      <w:r w:rsidR="000C09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муниципальные/</w:t>
      </w:r>
      <w:r w:rsidR="000C09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районные кураторы музеев образовательных организаций, оказавших содействие в активном участие </w:t>
      </w:r>
      <w:r w:rsidR="005151DC">
        <w:rPr>
          <w:rFonts w:ascii="Times New Roman" w:hAnsi="Times New Roman" w:cs="Times New Roman"/>
          <w:sz w:val="28"/>
          <w:szCs w:val="28"/>
        </w:rPr>
        <w:t xml:space="preserve">в Акции </w:t>
      </w:r>
      <w:r>
        <w:rPr>
          <w:rFonts w:ascii="Times New Roman" w:hAnsi="Times New Roman" w:cs="Times New Roman"/>
          <w:sz w:val="28"/>
          <w:szCs w:val="28"/>
        </w:rPr>
        <w:t xml:space="preserve">музейных объединений и обучающихся, </w:t>
      </w:r>
      <w:r w:rsidR="000C096C">
        <w:rPr>
          <w:rFonts w:ascii="Times New Roman" w:hAnsi="Times New Roman" w:cs="Times New Roman"/>
          <w:sz w:val="28"/>
          <w:szCs w:val="28"/>
        </w:rPr>
        <w:t xml:space="preserve">награждаются Благодарственными письмами. </w:t>
      </w:r>
    </w:p>
    <w:p w14:paraId="19568FBF" w14:textId="62C9C18A" w:rsid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5.</w:t>
      </w:r>
      <w:r w:rsidR="00E964F9">
        <w:rPr>
          <w:rFonts w:ascii="Times New Roman" w:hAnsi="Times New Roman" w:cs="Times New Roman"/>
          <w:sz w:val="28"/>
          <w:szCs w:val="28"/>
        </w:rPr>
        <w:t>3</w:t>
      </w:r>
      <w:r w:rsidRPr="001A024A">
        <w:rPr>
          <w:rFonts w:ascii="Times New Roman" w:hAnsi="Times New Roman" w:cs="Times New Roman"/>
          <w:sz w:val="28"/>
          <w:szCs w:val="28"/>
        </w:rPr>
        <w:t xml:space="preserve">. Информация об итогах Акции размещается на информационных ресурсах </w:t>
      </w:r>
      <w:r w:rsidR="000E0E12">
        <w:rPr>
          <w:rFonts w:ascii="Times New Roman" w:hAnsi="Times New Roman" w:cs="Times New Roman"/>
          <w:sz w:val="28"/>
          <w:szCs w:val="28"/>
        </w:rPr>
        <w:t xml:space="preserve">министерства образования Нижегородской области, </w:t>
      </w:r>
      <w:r w:rsidRPr="001A024A">
        <w:rPr>
          <w:rFonts w:ascii="Times New Roman" w:hAnsi="Times New Roman" w:cs="Times New Roman"/>
          <w:sz w:val="28"/>
          <w:szCs w:val="28"/>
        </w:rPr>
        <w:t>ГБУ ДО РЦ «Вега»</w:t>
      </w:r>
      <w:r w:rsidR="000E0E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2B1B5" w14:textId="77777777" w:rsidR="00E964F9" w:rsidRPr="001A024A" w:rsidRDefault="00E964F9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10F382" w14:textId="77777777" w:rsidR="001A024A" w:rsidRP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024A">
        <w:rPr>
          <w:rFonts w:ascii="Times New Roman" w:hAnsi="Times New Roman" w:cs="Times New Roman"/>
          <w:sz w:val="28"/>
          <w:szCs w:val="28"/>
        </w:rPr>
        <w:t>Контактное лицо: Корнева Юлия Сергеевна, педагог-организатор структурного подразделения «Центр детского и юношеского туризма и краеведения ГБУ ДО РЦ «Вега», тел. 8 (831) 234 02 57 (доб. 307), электронная почта: tourist@vega52.ru.</w:t>
      </w:r>
    </w:p>
    <w:p w14:paraId="175A9506" w14:textId="73877A3F" w:rsidR="001A024A" w:rsidRDefault="001A024A" w:rsidP="000E0E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69C809" w14:textId="082BD292" w:rsidR="000E0E12" w:rsidRDefault="000E0E12" w:rsidP="001A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9E197" w14:textId="7E03FCEB" w:rsidR="000E0E12" w:rsidRPr="001A024A" w:rsidRDefault="000E0E12" w:rsidP="000E0E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0E0E12" w:rsidRPr="001A0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E3616"/>
    <w:multiLevelType w:val="multilevel"/>
    <w:tmpl w:val="62EEA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DB"/>
    <w:rsid w:val="000835AE"/>
    <w:rsid w:val="000C096C"/>
    <w:rsid w:val="000E0E12"/>
    <w:rsid w:val="00125A10"/>
    <w:rsid w:val="001A024A"/>
    <w:rsid w:val="004F72F2"/>
    <w:rsid w:val="005151DC"/>
    <w:rsid w:val="005B6D5B"/>
    <w:rsid w:val="00624FDB"/>
    <w:rsid w:val="00957C55"/>
    <w:rsid w:val="00977788"/>
    <w:rsid w:val="00A647BE"/>
    <w:rsid w:val="00AD28EB"/>
    <w:rsid w:val="00C02898"/>
    <w:rsid w:val="00D700FC"/>
    <w:rsid w:val="00E964F9"/>
    <w:rsid w:val="00F00444"/>
    <w:rsid w:val="00F8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7BB2"/>
  <w15:chartTrackingRefBased/>
  <w15:docId w15:val="{F3A775FE-2B10-47C3-9DB6-63B7AECE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7C5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57C55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64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d9f89f852af30954487f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Вега</dc:creator>
  <cp:keywords/>
  <dc:description/>
  <cp:lastModifiedBy>Вега</cp:lastModifiedBy>
  <cp:revision>2</cp:revision>
  <dcterms:created xsi:type="dcterms:W3CDTF">2026-10-23T11:36:00Z</dcterms:created>
  <dcterms:modified xsi:type="dcterms:W3CDTF">2026-10-23T11:36:00Z</dcterms:modified>
</cp:coreProperties>
</file>